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AE464E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AE464E">
        <w:rPr>
          <w:rFonts w:ascii="Verdana" w:hAnsi="Verdana" w:cs="Verdana"/>
          <w:sz w:val="16"/>
          <w:szCs w:val="16"/>
          <w:u w:val="single"/>
        </w:rPr>
        <w:t xml:space="preserve">Załącznik nr  4 </w:t>
      </w:r>
      <w:r w:rsidR="00835D1F" w:rsidRPr="00AE464E">
        <w:rPr>
          <w:rFonts w:ascii="Verdana" w:hAnsi="Verdana" w:cs="Verdana"/>
          <w:sz w:val="16"/>
          <w:szCs w:val="16"/>
          <w:u w:val="single"/>
        </w:rPr>
        <w:t xml:space="preserve"> </w:t>
      </w:r>
      <w:r w:rsidRPr="00AE464E">
        <w:rPr>
          <w:rFonts w:ascii="Verdana" w:hAnsi="Verdana" w:cs="Verdana"/>
          <w:sz w:val="16"/>
          <w:szCs w:val="16"/>
          <w:u w:val="single"/>
        </w:rPr>
        <w:t xml:space="preserve">do </w:t>
      </w:r>
      <w:r w:rsidR="00076A5D" w:rsidRPr="00AE464E">
        <w:rPr>
          <w:rFonts w:ascii="Verdana" w:hAnsi="Verdana" w:cs="Verdana"/>
          <w:sz w:val="16"/>
          <w:szCs w:val="16"/>
          <w:u w:val="single"/>
        </w:rPr>
        <w:t>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</w:t>
      </w:r>
      <w:r w:rsidR="00076A5D">
        <w:rPr>
          <w:rFonts w:ascii="Verdana" w:hAnsi="Verdana" w:cs="Verdana"/>
          <w:sz w:val="16"/>
          <w:szCs w:val="16"/>
        </w:rPr>
        <w:t>……………..</w:t>
      </w:r>
      <w:r w:rsidRPr="00DB5759">
        <w:rPr>
          <w:rFonts w:ascii="Verdana" w:hAnsi="Verdana" w:cs="Verdana"/>
          <w:sz w:val="16"/>
          <w:szCs w:val="16"/>
        </w:rPr>
        <w:t>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C829D0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Przedmiot robót budowlanych</w:t>
            </w:r>
          </w:p>
          <w:p w:rsidR="00720855" w:rsidRPr="00DB5759" w:rsidRDefault="00720855" w:rsidP="00882ECF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proszę podać co </w:t>
            </w:r>
            <w:r w:rsidRPr="00882ECF">
              <w:rPr>
                <w:rFonts w:ascii="Verdana" w:hAnsi="Verdana" w:cs="Verdana"/>
                <w:color w:val="006666"/>
                <w:sz w:val="16"/>
                <w:szCs w:val="16"/>
              </w:rPr>
              <w:t>najmniej</w:t>
            </w:r>
            <w:r w:rsidR="00882ECF" w:rsidRPr="00882ECF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 </w:t>
            </w:r>
            <w:r w:rsidRPr="00882ECF">
              <w:rPr>
                <w:rFonts w:ascii="Verdana" w:hAnsi="Verdana" w:cs="Verdana"/>
                <w:color w:val="006666"/>
                <w:sz w:val="16"/>
                <w:szCs w:val="16"/>
              </w:rPr>
              <w:t>rodzaj robót, zakres</w:t>
            </w:r>
            <w:r w:rsidR="00076A5D" w:rsidRPr="00076A5D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 </w:t>
            </w: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Odbiorca </w:t>
            </w:r>
          </w:p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Czas realizacji</w:t>
            </w:r>
          </w:p>
        </w:tc>
      </w:tr>
      <w:tr w:rsidR="00720855" w:rsidTr="00C829D0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Default="00720855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dowody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potwierdzające , że roboty zostały wykonane zgodnie z zasadami sztuki budowlanej i prawidłowo ukończone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.</w:t>
      </w:r>
    </w:p>
    <w:p w:rsidR="00076A5D" w:rsidRDefault="00076A5D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C29E4" w:rsidRDefault="000C29E4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76A5D" w:rsidRDefault="00076A5D" w:rsidP="000C29E4">
      <w:pPr>
        <w:autoSpaceDN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720855" w:rsidRPr="00076A5D" w:rsidRDefault="000C29E4" w:rsidP="000C29E4">
      <w:pPr>
        <w:autoSpaceDN w:val="0"/>
        <w:spacing w:after="0" w:line="240" w:lineRule="auto"/>
        <w:ind w:left="-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……………………………….…………..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………………..</w:t>
      </w:r>
      <w:r w:rsidR="00076A5D">
        <w:rPr>
          <w:rFonts w:ascii="Verdana" w:hAnsi="Verdana" w:cs="Verdana"/>
          <w:sz w:val="16"/>
          <w:szCs w:val="16"/>
        </w:rPr>
        <w:t>………</w:t>
      </w:r>
      <w:r>
        <w:rPr>
          <w:rFonts w:ascii="Verdana" w:hAnsi="Verdana" w:cs="Verdana"/>
          <w:sz w:val="16"/>
          <w:szCs w:val="16"/>
        </w:rPr>
        <w:t>………..</w:t>
      </w:r>
      <w:r w:rsidR="00076A5D">
        <w:rPr>
          <w:rFonts w:ascii="Verdana" w:hAnsi="Verdana" w:cs="Verdana"/>
          <w:sz w:val="16"/>
          <w:szCs w:val="16"/>
        </w:rPr>
        <w:t>………………………</w:t>
      </w:r>
      <w:r w:rsidR="00720855" w:rsidRPr="00076A5D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720855" w:rsidRPr="00076A5D" w:rsidRDefault="00720855" w:rsidP="000C29E4">
      <w:pPr>
        <w:pStyle w:val="Nagwek"/>
        <w:tabs>
          <w:tab w:val="clear" w:pos="4536"/>
          <w:tab w:val="clear" w:pos="9072"/>
          <w:tab w:val="left" w:pos="1300"/>
        </w:tabs>
        <w:rPr>
          <w:sz w:val="16"/>
          <w:szCs w:val="16"/>
        </w:rPr>
      </w:pPr>
      <w:r w:rsidRPr="00076A5D">
        <w:rPr>
          <w:rFonts w:ascii="Verdana" w:hAnsi="Verdana" w:cs="Verdana"/>
          <w:sz w:val="16"/>
          <w:szCs w:val="16"/>
        </w:rPr>
        <w:t xml:space="preserve">  miejscowość i data</w:t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  <w:t xml:space="preserve">                                                                      podpis osoby lub osób upoważnionych do reprezentacji wykonawcy</w:t>
      </w:r>
    </w:p>
    <w:sectPr w:rsidR="00720855" w:rsidRPr="00076A5D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6B" w:rsidRDefault="00F8316B" w:rsidP="009802CC">
      <w:pPr>
        <w:spacing w:after="0" w:line="240" w:lineRule="auto"/>
      </w:pPr>
      <w:r>
        <w:separator/>
      </w:r>
    </w:p>
  </w:endnote>
  <w:endnote w:type="continuationSeparator" w:id="1">
    <w:p w:rsidR="00F8316B" w:rsidRDefault="00F8316B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9F11D2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9F11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492327020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 w:rsidR="00697147">
      <w:rPr>
        <w:sz w:val="16"/>
        <w:szCs w:val="16"/>
      </w:rPr>
      <w:t xml:space="preserve">  </w:t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           REALIZATOR INWESTYCJI</w:t>
    </w:r>
    <w:r>
      <w:rPr>
        <w:sz w:val="16"/>
        <w:szCs w:val="16"/>
      </w:rPr>
      <w:t xml:space="preserve">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6B" w:rsidRDefault="00F8316B" w:rsidP="009802CC">
      <w:pPr>
        <w:spacing w:after="0" w:line="240" w:lineRule="auto"/>
      </w:pPr>
      <w:r>
        <w:separator/>
      </w:r>
    </w:p>
  </w:footnote>
  <w:footnote w:type="continuationSeparator" w:id="1">
    <w:p w:rsidR="00F8316B" w:rsidRDefault="00F8316B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2B45"/>
    <w:rsid w:val="000B4E7F"/>
    <w:rsid w:val="000C1BAA"/>
    <w:rsid w:val="000C29E4"/>
    <w:rsid w:val="000F2E32"/>
    <w:rsid w:val="000F5C75"/>
    <w:rsid w:val="00107014"/>
    <w:rsid w:val="00122B1D"/>
    <w:rsid w:val="001321B4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9F11D2"/>
    <w:rsid w:val="00A12CAF"/>
    <w:rsid w:val="00A46854"/>
    <w:rsid w:val="00A51E9D"/>
    <w:rsid w:val="00A522BD"/>
    <w:rsid w:val="00A53D92"/>
    <w:rsid w:val="00A61ED3"/>
    <w:rsid w:val="00A773D0"/>
    <w:rsid w:val="00A8546B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18BD"/>
    <w:rsid w:val="00C5437C"/>
    <w:rsid w:val="00C64B33"/>
    <w:rsid w:val="00C76E9B"/>
    <w:rsid w:val="00C829D0"/>
    <w:rsid w:val="00CB4F2F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EE490A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Company>UG Ujazd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2</cp:revision>
  <cp:lastPrinted>2010-09-16T12:02:00Z</cp:lastPrinted>
  <dcterms:created xsi:type="dcterms:W3CDTF">2015-05-05T08:31:00Z</dcterms:created>
  <dcterms:modified xsi:type="dcterms:W3CDTF">2015-05-05T08:31:00Z</dcterms:modified>
</cp:coreProperties>
</file>